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0B33B" w14:textId="77777777" w:rsidR="00C178FF" w:rsidRDefault="00C178FF" w:rsidP="00C178FF">
      <w:r>
        <w:t>ОБЪЯВЛЕНИЕ</w:t>
      </w:r>
    </w:p>
    <w:p w14:paraId="3A4893DC" w14:textId="77777777" w:rsidR="00C178FF" w:rsidRDefault="00C178FF" w:rsidP="00C178FF">
      <w:r>
        <w:t>Об изменениях, внесенных в подписанный договор</w:t>
      </w:r>
    </w:p>
    <w:p w14:paraId="0D5D25F5" w14:textId="77777777" w:rsidR="00C178FF" w:rsidRDefault="00C178FF" w:rsidP="00C178FF"/>
    <w:p w14:paraId="4985E2F9" w14:textId="77777777" w:rsidR="00C178FF" w:rsidRDefault="00C178FF" w:rsidP="00C178FF">
      <w:r>
        <w:t>Арташатская община представляет ниже краткую информацию об изменениях, внесенных 15 июля 2026 года в договор купли-продажи кодом АМАХ-МАХЦДБ-25/38 на строительство детского сада в поселках Ланжазат и Каначут общины Арташат Араратской области Республики Армения, а также копию двусторонне утвержденного документа, содержащего внесенные изменения.</w:t>
      </w:r>
    </w:p>
    <w:p w14:paraId="3061426D" w14:textId="77777777" w:rsidR="00C178FF" w:rsidRDefault="00C178FF" w:rsidP="00C178FF">
      <w:r>
        <w:t>Причина изменения: В связи с появлением финансовых ресурсов</w:t>
      </w:r>
    </w:p>
    <w:p w14:paraId="1E3E0C84" w14:textId="77777777" w:rsidR="00C178FF" w:rsidRDefault="00C178FF" w:rsidP="00C178FF"/>
    <w:p w14:paraId="4D72F147" w14:textId="77777777" w:rsidR="00C178FF" w:rsidRDefault="00C178FF" w:rsidP="00C178FF">
      <w:r>
        <w:t>Описание изменения: В связи с появлением финансовых ресурсов</w:t>
      </w:r>
    </w:p>
    <w:p w14:paraId="4D9F1C04" w14:textId="77777777" w:rsidR="00C178FF" w:rsidRDefault="00C178FF" w:rsidP="00C178FF">
      <w:r>
        <w:t>Обоснование изменения: Пункты 7.5 и 7.16 Договора.</w:t>
      </w:r>
    </w:p>
    <w:p w14:paraId="6C029C84" w14:textId="77777777" w:rsidR="00C178FF" w:rsidRDefault="00C178FF" w:rsidP="00C178FF"/>
    <w:p w14:paraId="48C5E06B" w14:textId="3B3B76B4" w:rsidR="00D06CB5" w:rsidRPr="00C178FF" w:rsidRDefault="00C178FF" w:rsidP="00C178FF">
      <w:r>
        <w:t>Заказчик: Арташатская община</w:t>
      </w:r>
    </w:p>
    <w:sectPr w:rsidR="00D06CB5" w:rsidRPr="00C17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D347A"/>
    <w:rsid w:val="00613701"/>
    <w:rsid w:val="008D347A"/>
    <w:rsid w:val="00B15617"/>
    <w:rsid w:val="00B63EA7"/>
    <w:rsid w:val="00C178FF"/>
    <w:rsid w:val="00D0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C89D"/>
  <w15:chartTrackingRefBased/>
  <w15:docId w15:val="{2CA6F3D4-7757-4503-AE7E-26164F0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5</cp:revision>
  <dcterms:created xsi:type="dcterms:W3CDTF">2025-11-28T11:19:00Z</dcterms:created>
  <dcterms:modified xsi:type="dcterms:W3CDTF">2026-07-17T06:39:00Z</dcterms:modified>
</cp:coreProperties>
</file>